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42" w:rsidRDefault="004E67B5">
      <w:pPr>
        <w:bidi/>
        <w:rPr>
          <w:rFonts w:cs="Traditional Arabic"/>
          <w:b/>
          <w:bCs/>
          <w:color w:val="003366"/>
          <w:rtl/>
          <w:lang w:bidi="ar-EG"/>
        </w:rPr>
      </w:pPr>
      <w:r>
        <w:rPr>
          <w:rFonts w:cs="Traditional Arabic"/>
          <w:b/>
          <w:bCs/>
          <w:noProof/>
          <w:color w:val="003366"/>
        </w:rPr>
        <w:drawing>
          <wp:inline distT="0" distB="0" distL="0" distR="0">
            <wp:extent cx="1376630" cy="340360"/>
            <wp:effectExtent l="0" t="0" r="0" b="0"/>
            <wp:docPr id="102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376630" cy="340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right" w:tblpY="1"/>
        <w:tblOverlap w:val="never"/>
        <w:bidiVisual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25"/>
        <w:gridCol w:w="1461"/>
        <w:gridCol w:w="2269"/>
        <w:gridCol w:w="2169"/>
        <w:gridCol w:w="7"/>
        <w:gridCol w:w="1829"/>
      </w:tblGrid>
      <w:tr w:rsidR="00713C42">
        <w:trPr>
          <w:trHeight w:val="365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الاسم</w:t>
            </w:r>
          </w:p>
        </w:tc>
        <w:tc>
          <w:tcPr>
            <w:tcW w:w="1461" w:type="dxa"/>
            <w:shd w:val="clear" w:color="auto" w:fill="FFFFFF"/>
            <w:vAlign w:val="center"/>
          </w:tcPr>
          <w:p w:rsidR="00713C42" w:rsidRDefault="004E67B5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الأول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713C42" w:rsidRDefault="004E67B5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الثاني</w:t>
            </w:r>
          </w:p>
        </w:tc>
        <w:tc>
          <w:tcPr>
            <w:tcW w:w="2169" w:type="dxa"/>
            <w:shd w:val="clear" w:color="auto" w:fill="FFFFFF"/>
            <w:vAlign w:val="center"/>
          </w:tcPr>
          <w:p w:rsidR="00713C42" w:rsidRDefault="004E67B5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الثالث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:rsidR="00713C42" w:rsidRDefault="004E67B5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العائلة</w:t>
            </w:r>
          </w:p>
        </w:tc>
      </w:tr>
      <w:tr w:rsidR="00713C42">
        <w:trPr>
          <w:trHeight w:val="386"/>
        </w:trPr>
        <w:tc>
          <w:tcPr>
            <w:tcW w:w="1925" w:type="dxa"/>
            <w:vMerge/>
            <w:shd w:val="clear" w:color="auto" w:fill="D9D9D9"/>
            <w:vAlign w:val="center"/>
          </w:tcPr>
          <w:p w:rsidR="00713C42" w:rsidRDefault="00713C42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غادة</w:t>
            </w:r>
            <w:r w:rsidR="004E67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713C42" w:rsidRDefault="004E67B5" w:rsidP="001D1490">
            <w:pPr>
              <w:bidi/>
              <w:ind w:firstLineChars="200" w:firstLine="482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1D1490">
              <w:rPr>
                <w:rFonts w:hint="cs"/>
                <w:b/>
                <w:bCs/>
                <w:rtl/>
                <w:lang w:bidi="ar-DZ"/>
              </w:rPr>
              <w:t>شحاتة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2169" w:type="dxa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عبدالعزيز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شكر</w:t>
            </w:r>
          </w:p>
        </w:tc>
      </w:tr>
      <w:tr w:rsidR="00713C42">
        <w:trPr>
          <w:trHeight w:val="386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الاسم باللغة الإنجليزية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</w:rPr>
              <w:t>Full Legal Name</w:t>
            </w:r>
          </w:p>
        </w:tc>
      </w:tr>
      <w:tr w:rsidR="00713C42">
        <w:trPr>
          <w:trHeight w:val="386"/>
        </w:trPr>
        <w:tc>
          <w:tcPr>
            <w:tcW w:w="1925" w:type="dxa"/>
            <w:vMerge/>
            <w:shd w:val="clear" w:color="auto" w:fill="D9D9D9"/>
            <w:vAlign w:val="center"/>
          </w:tcPr>
          <w:p w:rsidR="00713C42" w:rsidRDefault="00713C42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shd w:val="clear" w:color="auto" w:fill="FFFFFF"/>
            <w:vAlign w:val="center"/>
          </w:tcPr>
          <w:p w:rsidR="00713C42" w:rsidRDefault="001D1490">
            <w:pPr>
              <w:bidi/>
              <w:rPr>
                <w:rFonts w:cs="Traditional Arabic"/>
                <w:b/>
                <w:bCs/>
                <w:lang w:bidi="ar-EG"/>
              </w:rPr>
            </w:pPr>
            <w:proofErr w:type="spellStart"/>
            <w:r>
              <w:rPr>
                <w:rFonts w:cs="Traditional Arabic"/>
                <w:b/>
                <w:bCs/>
                <w:lang w:bidi="ar-EG"/>
              </w:rPr>
              <w:t>Shoker</w:t>
            </w:r>
            <w:proofErr w:type="spellEnd"/>
          </w:p>
        </w:tc>
        <w:tc>
          <w:tcPr>
            <w:tcW w:w="2269" w:type="dxa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proofErr w:type="spellStart"/>
            <w:r>
              <w:rPr>
                <w:rFonts w:cs="Traditional Arabic"/>
                <w:b/>
                <w:bCs/>
                <w:lang w:bidi="ar-EG"/>
              </w:rPr>
              <w:t>Abd-Elaziz</w:t>
            </w:r>
            <w:proofErr w:type="spellEnd"/>
          </w:p>
        </w:tc>
        <w:tc>
          <w:tcPr>
            <w:tcW w:w="2176" w:type="dxa"/>
            <w:gridSpan w:val="2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proofErr w:type="spellStart"/>
            <w:r>
              <w:rPr>
                <w:rFonts w:cs="Traditional Arabic"/>
                <w:b/>
                <w:bCs/>
                <w:lang w:bidi="ar-EG"/>
              </w:rPr>
              <w:t>Shehata</w:t>
            </w:r>
            <w:proofErr w:type="spellEnd"/>
          </w:p>
        </w:tc>
        <w:tc>
          <w:tcPr>
            <w:tcW w:w="1829" w:type="dxa"/>
            <w:shd w:val="clear" w:color="auto" w:fill="FFFFFF"/>
            <w:vAlign w:val="center"/>
          </w:tcPr>
          <w:p w:rsidR="00713C42" w:rsidRDefault="004E67B5" w:rsidP="001D1490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="001D1490">
              <w:rPr>
                <w:b/>
                <w:bCs/>
                <w:lang w:bidi="ar-DZ"/>
              </w:rPr>
              <w:t>Ghada</w:t>
            </w:r>
            <w:proofErr w:type="spellEnd"/>
          </w:p>
        </w:tc>
      </w:tr>
      <w:tr w:rsidR="00713C42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تاريخ الميلاد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1D1490">
            <w:pPr>
              <w:bidi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/>
                <w:b/>
                <w:bCs/>
                <w:lang w:bidi="ar-EG"/>
              </w:rPr>
              <w:t>1/10/1997</w:t>
            </w:r>
          </w:p>
        </w:tc>
      </w:tr>
      <w:tr w:rsidR="00713C42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العنوان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مركز دمنهور م</w:t>
            </w:r>
            <w:r w:rsidR="004E67B5">
              <w:rPr>
                <w:rFonts w:cs="Traditional Arabic" w:hint="cs"/>
                <w:b/>
                <w:bCs/>
                <w:rtl/>
                <w:lang w:bidi="ar-EG"/>
              </w:rPr>
              <w:t>حافظة البحيرة</w:t>
            </w:r>
          </w:p>
        </w:tc>
      </w:tr>
      <w:tr w:rsidR="00713C42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الجنسية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مصري</w:t>
            </w:r>
            <w:r w:rsidR="001D1490">
              <w:rPr>
                <w:rFonts w:cs="Traditional Arabic" w:hint="cs"/>
                <w:b/>
                <w:bCs/>
                <w:rtl/>
                <w:lang w:bidi="ar-EG"/>
              </w:rPr>
              <w:t>ة</w:t>
            </w:r>
          </w:p>
        </w:tc>
      </w:tr>
      <w:tr w:rsidR="00713C42">
        <w:trPr>
          <w:trHeight w:val="386"/>
        </w:trPr>
        <w:tc>
          <w:tcPr>
            <w:tcW w:w="1925" w:type="dxa"/>
            <w:shd w:val="clear" w:color="auto" w:fill="E0E0E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الموبايل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01288606079</w:t>
            </w:r>
            <w:r w:rsidR="004E67B5"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</w:tr>
      <w:tr w:rsidR="00713C42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البريد الالكتروني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CA7BEA">
            <w:pPr>
              <w:spacing w:after="200" w:line="276" w:lineRule="auto"/>
              <w:jc w:val="center"/>
              <w:rPr>
                <w:lang w:bidi="ar-EG"/>
              </w:rPr>
            </w:pPr>
            <w:hyperlink r:id="rId9" w:history="1">
              <w:r w:rsidRPr="00E153D2">
                <w:rPr>
                  <w:rStyle w:val="Hyperlink"/>
                  <w:lang w:bidi="ar-EG"/>
                </w:rPr>
                <w:t>Ghadashokre66@gmail.com</w:t>
              </w:r>
            </w:hyperlink>
            <w:r>
              <w:rPr>
                <w:rFonts w:hint="cs"/>
                <w:rtl/>
                <w:lang w:bidi="ar-EG"/>
              </w:rPr>
              <w:t xml:space="preserve"> </w:t>
            </w:r>
            <w:bookmarkStart w:id="0" w:name="_GoBack"/>
            <w:bookmarkEnd w:id="0"/>
          </w:p>
        </w:tc>
      </w:tr>
      <w:tr w:rsidR="00713C42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البريد الالكتروني الجامعي 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:rsidR="00713C42" w:rsidRDefault="00CA7BEA">
            <w:pPr>
              <w:spacing w:after="200" w:line="276" w:lineRule="auto"/>
              <w:jc w:val="center"/>
            </w:pPr>
            <w:hyperlink r:id="rId10" w:history="1">
              <w:r w:rsidRPr="00E153D2">
                <w:rPr>
                  <w:rStyle w:val="Hyperlink"/>
                  <w:lang w:bidi="ar-DZ"/>
                </w:rPr>
                <w:t>Ghada_Shoker@edu.dmu.edu.eg</w:t>
              </w:r>
            </w:hyperlink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713C42">
        <w:trPr>
          <w:trHeight w:val="386"/>
        </w:trPr>
        <w:tc>
          <w:tcPr>
            <w:tcW w:w="1925" w:type="dxa"/>
            <w:shd w:val="pct12" w:color="auto" w:fill="auto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الرتبة العلمية</w:t>
            </w:r>
          </w:p>
        </w:tc>
        <w:tc>
          <w:tcPr>
            <w:tcW w:w="7735" w:type="dxa"/>
            <w:gridSpan w:val="5"/>
            <w:shd w:val="clear" w:color="auto" w:fill="auto"/>
            <w:vAlign w:val="center"/>
          </w:tcPr>
          <w:p w:rsidR="00713C42" w:rsidRDefault="004E67B5" w:rsidP="001D1490">
            <w:pPr>
              <w:bidi/>
              <w:jc w:val="center"/>
              <w:rPr>
                <w:rFonts w:cs="Traditional Arabic" w:hint="cs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معيد بقسم </w:t>
            </w:r>
            <w:r w:rsidR="001D1490">
              <w:rPr>
                <w:rFonts w:cs="Traditional Arabic" w:hint="cs"/>
                <w:b/>
                <w:bCs/>
                <w:rtl/>
                <w:lang w:bidi="ar-EG"/>
              </w:rPr>
              <w:t>المناهج وطرق التدريس</w:t>
            </w:r>
          </w:p>
        </w:tc>
      </w:tr>
    </w:tbl>
    <w:p w:rsidR="00713C42" w:rsidRDefault="004E67B5" w:rsidP="00CA7BEA">
      <w:pPr>
        <w:bidi/>
        <w:rPr>
          <w:rFonts w:ascii="Simplified Arabic" w:hAnsi="Simplified Arabic" w:cs="PT Bold Heading"/>
          <w:color w:val="003366"/>
          <w:sz w:val="28"/>
          <w:szCs w:val="28"/>
          <w:rtl/>
        </w:rPr>
      </w:pPr>
      <w:r>
        <w:rPr>
          <w:rFonts w:cs="Traditional Arabic"/>
          <w:color w:val="003366"/>
          <w:rtl/>
        </w:rPr>
        <w:br w:type="textWrapping" w:clear="all"/>
      </w:r>
      <w:r>
        <w:rPr>
          <w:rFonts w:ascii="Simplified Arabic" w:hAnsi="Simplified Arabic" w:cs="PT Bold Heading" w:hint="cs"/>
          <w:color w:val="003366"/>
          <w:sz w:val="28"/>
          <w:szCs w:val="28"/>
          <w:rtl/>
        </w:rPr>
        <w:t xml:space="preserve">المؤهلات العلمية </w:t>
      </w:r>
    </w:p>
    <w:tbl>
      <w:tblPr>
        <w:bidiVisual/>
        <w:tblW w:w="9926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6"/>
        <w:gridCol w:w="1286"/>
        <w:gridCol w:w="2640"/>
        <w:gridCol w:w="1440"/>
        <w:gridCol w:w="3284"/>
      </w:tblGrid>
      <w:tr w:rsidR="00713C42">
        <w:trPr>
          <w:trHeight w:val="453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الدرجـة</w:t>
            </w:r>
          </w:p>
        </w:tc>
        <w:tc>
          <w:tcPr>
            <w:tcW w:w="1286" w:type="dxa"/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تاريخ الحصول عليها</w:t>
            </w:r>
          </w:p>
        </w:tc>
        <w:tc>
          <w:tcPr>
            <w:tcW w:w="2640" w:type="dxa"/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مسمى الدرجة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مصدرها</w:t>
            </w:r>
          </w:p>
        </w:tc>
        <w:tc>
          <w:tcPr>
            <w:tcW w:w="3284" w:type="dxa"/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 xml:space="preserve">عنوان </w:t>
            </w: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الرسالة</w:t>
            </w:r>
          </w:p>
        </w:tc>
      </w:tr>
      <w:tr w:rsidR="00713C42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ال</w:t>
            </w:r>
            <w:r>
              <w:rPr>
                <w:rFonts w:cs="Traditional Arabic" w:hint="cs"/>
                <w:b/>
                <w:bCs/>
                <w:rtl/>
              </w:rPr>
              <w:t>ليسانس في الآداب والتربية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713C42" w:rsidRDefault="004E67B5" w:rsidP="001D1490">
            <w:pPr>
              <w:bidi/>
              <w:jc w:val="center"/>
              <w:rPr>
                <w:rFonts w:cs="Traditional Arabic"/>
                <w:b/>
                <w:bCs/>
              </w:rPr>
            </w:pPr>
            <w:r w:rsidRPr="001D1490">
              <w:rPr>
                <w:rFonts w:cs="Traditional Arabic" w:hint="cs"/>
                <w:b/>
                <w:bCs/>
                <w:rtl/>
              </w:rPr>
              <w:t xml:space="preserve">مايو </w:t>
            </w:r>
            <w:r w:rsidR="001D1490" w:rsidRPr="001D1490">
              <w:rPr>
                <w:rFonts w:cs="Traditional Arabic" w:hint="cs"/>
                <w:b/>
                <w:bCs/>
                <w:rtl/>
              </w:rPr>
              <w:t>2019</w:t>
            </w:r>
          </w:p>
        </w:tc>
        <w:tc>
          <w:tcPr>
            <w:tcW w:w="2640" w:type="dxa"/>
            <w:shd w:val="clear" w:color="auto" w:fill="FFFFFF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/>
                <w:b/>
                <w:bCs/>
                <w:rtl/>
                <w:lang w:bidi="ar-EG"/>
              </w:rPr>
              <w:t>الليسانس في الآداب والتربية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</w:t>
            </w:r>
          </w:p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ـــــــــــــــــــــــــــــــــــــــــــــــــــــــــ</w:t>
            </w:r>
          </w:p>
        </w:tc>
      </w:tr>
      <w:tr w:rsidR="00713C42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الدبلوم المهنية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713C42" w:rsidRDefault="00CA7BEA" w:rsidP="001D1490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</w:rPr>
              <w:t>ربيع 2021</w:t>
            </w:r>
            <w:r w:rsidR="001D1490" w:rsidRPr="001D1490"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2640" w:type="dxa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الدبلوم المهنية في المناهج وطرق التدريس(مناهج وطرق تدريس اللغة العربية)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713C42" w:rsidRPr="001D1490" w:rsidRDefault="004E67B5" w:rsidP="001D1490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كلية </w:t>
            </w:r>
            <w:r w:rsidR="001D1490">
              <w:rPr>
                <w:rFonts w:cs="Traditional Arabic" w:hint="cs"/>
                <w:b/>
                <w:bCs/>
                <w:rtl/>
              </w:rPr>
              <w:t>التربية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:rsidR="00713C42" w:rsidRDefault="004E67B5">
            <w:pPr>
              <w:bidi/>
              <w:ind w:left="64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</w:t>
            </w:r>
          </w:p>
        </w:tc>
      </w:tr>
      <w:tr w:rsidR="00713C42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الدبلوم الخاصة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713C42" w:rsidRDefault="00CA7BEA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ربيع 2022</w:t>
            </w:r>
          </w:p>
        </w:tc>
        <w:tc>
          <w:tcPr>
            <w:tcW w:w="2640" w:type="dxa"/>
            <w:shd w:val="clear" w:color="auto" w:fill="FFFFFF"/>
            <w:vAlign w:val="center"/>
          </w:tcPr>
          <w:p w:rsidR="00713C42" w:rsidRDefault="001D1490" w:rsidP="001D149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الدبلوم </w:t>
            </w:r>
            <w:r>
              <w:rPr>
                <w:rFonts w:cs="Traditional Arabic" w:hint="cs"/>
                <w:b/>
                <w:bCs/>
                <w:rtl/>
              </w:rPr>
              <w:t>الخاصة</w:t>
            </w:r>
            <w:r>
              <w:rPr>
                <w:rFonts w:cs="Traditional Arabic" w:hint="cs"/>
                <w:b/>
                <w:bCs/>
                <w:rtl/>
              </w:rPr>
              <w:t xml:space="preserve"> في المناهج وطرق التدريس(مناهج وطرق تدريس اللغة العربية)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713C42" w:rsidRDefault="001D1490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:rsidR="00713C42" w:rsidRDefault="001D1490" w:rsidP="001D1490">
            <w:pPr>
              <w:bidi/>
              <w:ind w:left="64"/>
              <w:jc w:val="center"/>
              <w:rPr>
                <w:rFonts w:cs="Traditional Arabic"/>
              </w:rPr>
            </w:pPr>
            <w:r w:rsidRPr="001D1490">
              <w:rPr>
                <w:rFonts w:cs="Traditional Arabic" w:hint="cs"/>
                <w:b/>
                <w:bCs/>
                <w:rtl/>
              </w:rPr>
              <w:t>ــــــ</w:t>
            </w:r>
            <w:r>
              <w:rPr>
                <w:rFonts w:cs="Traditional Arabic" w:hint="cs"/>
                <w:b/>
                <w:bCs/>
                <w:rtl/>
              </w:rPr>
              <w:t>ـــــــــــــــــــ</w:t>
            </w:r>
            <w:r w:rsidRPr="001D1490">
              <w:rPr>
                <w:rFonts w:cs="Traditional Arabic" w:hint="cs"/>
                <w:b/>
                <w:bCs/>
                <w:rtl/>
              </w:rPr>
              <w:t>ــــــــــــــــــــــــــــــــــ</w:t>
            </w:r>
          </w:p>
        </w:tc>
      </w:tr>
      <w:tr w:rsidR="001D1490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:rsidR="001D1490" w:rsidRDefault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تمهيدي ماجستير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1D1490" w:rsidRDefault="00CA7BEA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ربيع 2023</w:t>
            </w:r>
          </w:p>
        </w:tc>
        <w:tc>
          <w:tcPr>
            <w:tcW w:w="2640" w:type="dxa"/>
            <w:shd w:val="clear" w:color="auto" w:fill="FFFFFF"/>
            <w:vAlign w:val="center"/>
          </w:tcPr>
          <w:p w:rsidR="001D1490" w:rsidRDefault="001D1490" w:rsidP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تمهيدي ماجستير</w:t>
            </w:r>
            <w:r>
              <w:rPr>
                <w:rFonts w:cs="Traditional Arabic" w:hint="cs"/>
                <w:b/>
                <w:bCs/>
                <w:rtl/>
              </w:rPr>
              <w:t xml:space="preserve"> في المناهج وطرق التدريس(مناهج وطرق تدريس اللغة العربية)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1D1490" w:rsidRDefault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:rsidR="001D1490" w:rsidRPr="001D1490" w:rsidRDefault="001D1490" w:rsidP="001D1490">
            <w:pPr>
              <w:bidi/>
              <w:ind w:left="64"/>
              <w:jc w:val="center"/>
              <w:rPr>
                <w:rFonts w:cs="Traditional Arabic" w:hint="cs"/>
                <w:b/>
                <w:bCs/>
                <w:rtl/>
              </w:rPr>
            </w:pPr>
            <w:r w:rsidRPr="001D1490">
              <w:rPr>
                <w:rFonts w:cs="Traditional Arabic" w:hint="cs"/>
                <w:b/>
                <w:bCs/>
                <w:rtl/>
              </w:rPr>
              <w:t>ــــــ</w:t>
            </w:r>
            <w:r>
              <w:rPr>
                <w:rFonts w:cs="Traditional Arabic" w:hint="cs"/>
                <w:b/>
                <w:bCs/>
                <w:rtl/>
              </w:rPr>
              <w:t>ـــــــــــــــــــ</w:t>
            </w:r>
            <w:r w:rsidRPr="001D1490">
              <w:rPr>
                <w:rFonts w:cs="Traditional Arabic" w:hint="cs"/>
                <w:b/>
                <w:bCs/>
                <w:rtl/>
              </w:rPr>
              <w:t>ــــــــــــــــــــــــــــــــــ</w:t>
            </w:r>
          </w:p>
        </w:tc>
      </w:tr>
      <w:tr w:rsidR="001D1490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:rsidR="001D1490" w:rsidRDefault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مناقشة ماجستير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1D1490" w:rsidRDefault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14/7/ 2026</w:t>
            </w:r>
          </w:p>
        </w:tc>
        <w:tc>
          <w:tcPr>
            <w:tcW w:w="2640" w:type="dxa"/>
            <w:shd w:val="clear" w:color="auto" w:fill="FFFFFF"/>
            <w:vAlign w:val="center"/>
          </w:tcPr>
          <w:p w:rsidR="001D1490" w:rsidRDefault="001D1490" w:rsidP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الماجستير في التربية (مناهج وطرق تدريس اللغة العربية)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1D1490" w:rsidRDefault="001D1490">
            <w:pPr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:rsidR="001D1490" w:rsidRPr="001D1490" w:rsidRDefault="001D1490" w:rsidP="001D1490">
            <w:pPr>
              <w:bidi/>
              <w:ind w:left="64"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فاعلية استراتيجية التحليل التداولي المقترحة في تنمية مهارات فهم المقروء وتذوقه لدى طلاب الصف الأول الثانوي</w:t>
            </w:r>
          </w:p>
        </w:tc>
      </w:tr>
    </w:tbl>
    <w:p w:rsidR="00713C42" w:rsidRDefault="00713C42">
      <w:pPr>
        <w:bidi/>
        <w:rPr>
          <w:rFonts w:cs="Traditional Arabic"/>
          <w:color w:val="003366"/>
          <w:sz w:val="28"/>
          <w:szCs w:val="28"/>
          <w:rtl/>
          <w:lang w:bidi="ar-EG"/>
        </w:rPr>
      </w:pPr>
    </w:p>
    <w:p w:rsidR="00CC1C34" w:rsidRDefault="00CC1C34">
      <w:pPr>
        <w:jc w:val="right"/>
        <w:rPr>
          <w:rFonts w:ascii="Simplified Arabic" w:hAnsi="Simplified Arabic" w:cs="PT Bold Heading" w:hint="cs"/>
          <w:color w:val="003366"/>
          <w:sz w:val="28"/>
          <w:szCs w:val="28"/>
          <w:rtl/>
        </w:rPr>
      </w:pPr>
    </w:p>
    <w:p w:rsidR="00CA7BEA" w:rsidRDefault="00CA7BEA">
      <w:pPr>
        <w:jc w:val="right"/>
        <w:rPr>
          <w:rFonts w:ascii="Simplified Arabic" w:hAnsi="Simplified Arabic" w:cs="PT Bold Heading" w:hint="cs"/>
          <w:color w:val="003366"/>
          <w:sz w:val="28"/>
          <w:szCs w:val="28"/>
          <w:rtl/>
        </w:rPr>
      </w:pPr>
    </w:p>
    <w:p w:rsidR="00713C42" w:rsidRDefault="004E67B5">
      <w:pPr>
        <w:jc w:val="right"/>
        <w:rPr>
          <w:rFonts w:ascii="Simplified Arabic" w:hAnsi="Simplified Arabic" w:cs="PT Bold Heading" w:hint="cs"/>
          <w:color w:val="003366"/>
          <w:sz w:val="28"/>
          <w:szCs w:val="28"/>
          <w:rtl/>
        </w:rPr>
      </w:pPr>
      <w:r>
        <w:rPr>
          <w:rFonts w:ascii="Simplified Arabic" w:hAnsi="Simplified Arabic" w:cs="PT Bold Heading" w:hint="cs"/>
          <w:color w:val="003366"/>
          <w:sz w:val="28"/>
          <w:szCs w:val="28"/>
          <w:rtl/>
        </w:rPr>
        <w:lastRenderedPageBreak/>
        <w:t>الخبرات الوظيفية</w:t>
      </w:r>
    </w:p>
    <w:p w:rsidR="00713C42" w:rsidRDefault="00713C42">
      <w:pPr>
        <w:bidi/>
        <w:rPr>
          <w:rFonts w:ascii="Simplified Arabic" w:hAnsi="Simplified Arabic" w:cs="PT Bold Heading"/>
          <w:b/>
          <w:bCs/>
          <w:color w:val="003366"/>
          <w:rtl/>
          <w:lang w:bidi="ar-EG"/>
        </w:rPr>
      </w:pPr>
    </w:p>
    <w:tbl>
      <w:tblPr>
        <w:bidiVisual/>
        <w:tblW w:w="946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02"/>
        <w:gridCol w:w="4050"/>
        <w:gridCol w:w="3513"/>
      </w:tblGrid>
      <w:tr w:rsidR="00713C42" w:rsidTr="00CC1C34">
        <w:trPr>
          <w:trHeight w:val="580"/>
        </w:trPr>
        <w:tc>
          <w:tcPr>
            <w:tcW w:w="1902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الوظيفة</w:t>
            </w:r>
          </w:p>
        </w:tc>
        <w:tc>
          <w:tcPr>
            <w:tcW w:w="4050" w:type="dxa"/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جهة العمل</w:t>
            </w:r>
          </w:p>
        </w:tc>
        <w:tc>
          <w:tcPr>
            <w:tcW w:w="3513" w:type="dxa"/>
            <w:shd w:val="clear" w:color="auto" w:fill="C0C0C0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الفترة الزمنية</w:t>
            </w:r>
          </w:p>
        </w:tc>
      </w:tr>
      <w:tr w:rsidR="00713C42" w:rsidTr="00CC1C34">
        <w:trPr>
          <w:trHeight w:val="353"/>
        </w:trPr>
        <w:tc>
          <w:tcPr>
            <w:tcW w:w="19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3C42" w:rsidRDefault="004E67B5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معيد</w:t>
            </w:r>
          </w:p>
        </w:tc>
        <w:tc>
          <w:tcPr>
            <w:tcW w:w="4050" w:type="dxa"/>
            <w:shd w:val="clear" w:color="auto" w:fill="FFFFFF"/>
            <w:vAlign w:val="center"/>
          </w:tcPr>
          <w:p w:rsidR="00713C42" w:rsidRDefault="004E67B5" w:rsidP="00CC1C34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 xml:space="preserve">قسم </w:t>
            </w:r>
            <w:r w:rsidR="00CC1C34">
              <w:rPr>
                <w:rFonts w:cs="Traditional Arabic" w:hint="cs"/>
                <w:sz w:val="28"/>
                <w:szCs w:val="28"/>
                <w:rtl/>
              </w:rPr>
              <w:t>المناهج وطرق التدريس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 كلية التربية جامعة دمنهور</w:t>
            </w:r>
          </w:p>
        </w:tc>
        <w:tc>
          <w:tcPr>
            <w:tcW w:w="3513" w:type="dxa"/>
            <w:shd w:val="clear" w:color="auto" w:fill="FFFFFF"/>
            <w:vAlign w:val="center"/>
          </w:tcPr>
          <w:p w:rsidR="00713C42" w:rsidRDefault="00CC1C34" w:rsidP="00CA7BEA">
            <w:pPr>
              <w:bidi/>
              <w:rPr>
                <w:rFonts w:cs="Traditional Arabic"/>
                <w:sz w:val="28"/>
                <w:szCs w:val="28"/>
                <w:rtl/>
                <w:lang w:bidi="ar-EG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منذ يناير 202</w:t>
            </w:r>
            <w:r w:rsidR="00CA7BEA">
              <w:rPr>
                <w:rFonts w:cs="Traditional Arabic" w:hint="cs"/>
                <w:sz w:val="28"/>
                <w:szCs w:val="28"/>
                <w:rtl/>
              </w:rPr>
              <w:t>2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 إلى</w:t>
            </w:r>
            <w:r w:rsidR="004E67B5">
              <w:rPr>
                <w:rFonts w:cs="Traditional Arabic" w:hint="cs"/>
                <w:sz w:val="28"/>
                <w:szCs w:val="28"/>
                <w:rtl/>
                <w:lang w:bidi="ar-EG"/>
              </w:rPr>
              <w:t xml:space="preserve"> الآن</w:t>
            </w:r>
          </w:p>
        </w:tc>
      </w:tr>
    </w:tbl>
    <w:p w:rsidR="00713C42" w:rsidRDefault="004E67B5">
      <w:pPr>
        <w:bidi/>
        <w:rPr>
          <w:rFonts w:cs="Traditional Arabic"/>
          <w:b/>
          <w:bCs/>
          <w:color w:val="003366"/>
          <w:sz w:val="32"/>
          <w:szCs w:val="32"/>
          <w:rtl/>
        </w:rPr>
      </w:pPr>
      <w:r>
        <w:rPr>
          <w:rFonts w:cs="Traditional Arabic" w:hint="cs"/>
          <w:b/>
          <w:bCs/>
          <w:color w:val="003366"/>
          <w:sz w:val="32"/>
          <w:szCs w:val="32"/>
          <w:rtl/>
        </w:rPr>
        <w:t xml:space="preserve">البرامج والدورات التدريبية </w:t>
      </w:r>
    </w:p>
    <w:p w:rsidR="00713C42" w:rsidRDefault="00713C42">
      <w:pPr>
        <w:bidi/>
        <w:rPr>
          <w:rFonts w:cs="Traditional Arabic" w:hint="cs"/>
          <w:color w:val="003366"/>
          <w:rtl/>
        </w:rPr>
      </w:pPr>
    </w:p>
    <w:p w:rsidR="00CC1C34" w:rsidRDefault="00CC1C34" w:rsidP="00CC1C34">
      <w:pPr>
        <w:bidi/>
        <w:rPr>
          <w:rFonts w:cs="Traditional Arabic" w:hint="cs"/>
          <w:color w:val="003366"/>
          <w:rtl/>
        </w:rPr>
      </w:pPr>
    </w:p>
    <w:p w:rsidR="00CC1C34" w:rsidRDefault="00CC1C34" w:rsidP="00CC1C34">
      <w:pPr>
        <w:bidi/>
        <w:rPr>
          <w:rFonts w:cs="Traditional Arabic" w:hint="cs"/>
          <w:color w:val="003366"/>
          <w:rtl/>
        </w:rPr>
      </w:pPr>
    </w:p>
    <w:p w:rsidR="00CC1C34" w:rsidRDefault="00CC1C34" w:rsidP="00CC1C34">
      <w:pPr>
        <w:bidi/>
        <w:rPr>
          <w:rFonts w:cs="Traditional Arabic" w:hint="cs"/>
          <w:color w:val="003366"/>
          <w:rtl/>
        </w:rPr>
      </w:pPr>
    </w:p>
    <w:p w:rsidR="00CC1C34" w:rsidRDefault="00CC1C34" w:rsidP="00CC1C34">
      <w:pPr>
        <w:bidi/>
        <w:rPr>
          <w:rFonts w:cs="Traditional Arabic" w:hint="cs"/>
          <w:color w:val="003366"/>
          <w:rtl/>
        </w:rPr>
      </w:pPr>
    </w:p>
    <w:tbl>
      <w:tblPr>
        <w:tblpPr w:leftFromText="180" w:rightFromText="180" w:vertAnchor="page" w:horzAnchor="margin" w:tblpY="2626"/>
        <w:bidiVisual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"/>
        <w:gridCol w:w="4111"/>
        <w:gridCol w:w="5103"/>
      </w:tblGrid>
      <w:tr w:rsidR="00CC1C34" w:rsidTr="00474BAC">
        <w:trPr>
          <w:trHeight w:val="580"/>
        </w:trPr>
        <w:tc>
          <w:tcPr>
            <w:tcW w:w="612" w:type="dxa"/>
            <w:shd w:val="clear" w:color="auto" w:fill="C0C0C0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البرنامج التدريبي</w:t>
            </w:r>
          </w:p>
        </w:tc>
        <w:tc>
          <w:tcPr>
            <w:tcW w:w="5103" w:type="dxa"/>
            <w:shd w:val="clear" w:color="auto" w:fill="C0C0C0"/>
            <w:vAlign w:val="center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الجهة</w:t>
            </w:r>
          </w:p>
        </w:tc>
      </w:tr>
      <w:tr w:rsidR="00CC1C34" w:rsidTr="00474BAC">
        <w:trPr>
          <w:trHeight w:val="353"/>
        </w:trPr>
        <w:tc>
          <w:tcPr>
            <w:tcW w:w="612" w:type="dxa"/>
            <w:shd w:val="clear" w:color="auto" w:fill="FFFFFF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C1C34" w:rsidRDefault="00A779AE" w:rsidP="00CC1C34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متطلبات الأساليب الحديثة في التقويم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مركز القياس والتقويم- جامعة دمنهور</w:t>
            </w:r>
          </w:p>
        </w:tc>
      </w:tr>
      <w:tr w:rsidR="00CC1C34" w:rsidTr="00474BAC">
        <w:trPr>
          <w:trHeight w:val="261"/>
        </w:trPr>
        <w:tc>
          <w:tcPr>
            <w:tcW w:w="612" w:type="dxa"/>
            <w:shd w:val="clear" w:color="auto" w:fill="FFFFFF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C1C34" w:rsidRDefault="00A779AE" w:rsidP="00A779AE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تصميم واستخدام نموذج مقياس الأداء المتدرج بالاختبارات العملية والنظرية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مركز القياس والتقويم- جامعة دمنهور</w:t>
            </w:r>
          </w:p>
        </w:tc>
      </w:tr>
      <w:tr w:rsidR="00CC1C34" w:rsidTr="00474BAC">
        <w:trPr>
          <w:trHeight w:val="303"/>
        </w:trPr>
        <w:tc>
          <w:tcPr>
            <w:tcW w:w="612" w:type="dxa"/>
            <w:shd w:val="clear" w:color="auto" w:fill="FFFFFF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أخلاقيات وأساليب البحث العلمي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مركز تنمية قدرات أعضاء هيئة التدريس والقيادات- جامعة دمنهور</w:t>
            </w:r>
          </w:p>
        </w:tc>
      </w:tr>
      <w:tr w:rsidR="00CC1C34" w:rsidTr="00474BAC">
        <w:trPr>
          <w:trHeight w:val="303"/>
        </w:trPr>
        <w:tc>
          <w:tcPr>
            <w:tcW w:w="612" w:type="dxa"/>
            <w:shd w:val="clear" w:color="auto" w:fill="FFFFFF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مهارات الاتصال والعرض الفعال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مركز تنمية قدرات أعضاء هيئة التدريس والقيادات- جامعة دمنهور</w:t>
            </w:r>
          </w:p>
        </w:tc>
      </w:tr>
      <w:tr w:rsidR="00CC1C34" w:rsidTr="00474BAC">
        <w:trPr>
          <w:trHeight w:val="303"/>
        </w:trPr>
        <w:tc>
          <w:tcPr>
            <w:tcW w:w="612" w:type="dxa"/>
            <w:shd w:val="clear" w:color="auto" w:fill="FFFFFF"/>
          </w:tcPr>
          <w:p w:rsidR="00CC1C34" w:rsidRDefault="00CC1C34" w:rsidP="00474BAC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الكتابة العلمية والنشر الدولي للبحوث العلمية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CC1C34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مركز تنمية قدرات أعضاء هيئة التدريس والقيادات- جامعة دمنهور</w:t>
            </w:r>
          </w:p>
        </w:tc>
      </w:tr>
      <w:tr w:rsidR="00A779AE" w:rsidTr="00474BAC">
        <w:trPr>
          <w:trHeight w:val="303"/>
        </w:trPr>
        <w:tc>
          <w:tcPr>
            <w:tcW w:w="612" w:type="dxa"/>
            <w:shd w:val="clear" w:color="auto" w:fill="FFFFFF"/>
          </w:tcPr>
          <w:p w:rsidR="00A779AE" w:rsidRDefault="00A779AE" w:rsidP="00474BAC">
            <w:pPr>
              <w:bidi/>
              <w:jc w:val="center"/>
              <w:rPr>
                <w:rFonts w:cs="Traditional Arabic" w:hint="cs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779AE" w:rsidRDefault="00A779AE" w:rsidP="00474BAC">
            <w:pPr>
              <w:bidi/>
              <w:rPr>
                <w:rFonts w:cs="Traditional Arabic"/>
                <w:sz w:val="28"/>
                <w:szCs w:val="28"/>
              </w:rPr>
            </w:pPr>
            <w:proofErr w:type="spellStart"/>
            <w:r>
              <w:rPr>
                <w:rFonts w:cs="Traditional Arabic"/>
                <w:sz w:val="28"/>
                <w:szCs w:val="28"/>
              </w:rPr>
              <w:t>Toefel</w:t>
            </w:r>
            <w:proofErr w:type="spellEnd"/>
            <w:r>
              <w:rPr>
                <w:rFonts w:cs="Traditional Arabic"/>
                <w:sz w:val="28"/>
                <w:szCs w:val="28"/>
              </w:rPr>
              <w:t xml:space="preserve"> ITP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A779AE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مركز تعليم اللغات والترجمة- جامعة دمنهور</w:t>
            </w:r>
          </w:p>
        </w:tc>
      </w:tr>
      <w:tr w:rsidR="00A779AE" w:rsidTr="00474BAC">
        <w:trPr>
          <w:trHeight w:val="303"/>
        </w:trPr>
        <w:tc>
          <w:tcPr>
            <w:tcW w:w="612" w:type="dxa"/>
            <w:shd w:val="clear" w:color="auto" w:fill="FFFFFF"/>
          </w:tcPr>
          <w:p w:rsidR="00A779AE" w:rsidRDefault="00CA7BEA" w:rsidP="00474BAC">
            <w:pPr>
              <w:bidi/>
              <w:jc w:val="center"/>
              <w:rPr>
                <w:rFonts w:cs="Traditional Arabic" w:hint="cs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779AE" w:rsidRDefault="00A779AE" w:rsidP="00474BAC">
            <w:pPr>
              <w:bidi/>
              <w:rPr>
                <w:rFonts w:cs="Traditional Arabic" w:hint="cs"/>
                <w:sz w:val="28"/>
                <w:szCs w:val="28"/>
                <w:rtl/>
                <w:lang w:bidi="ar-EG"/>
              </w:rPr>
            </w:pPr>
            <w:r>
              <w:rPr>
                <w:rFonts w:cs="Traditional Arabic" w:hint="cs"/>
                <w:sz w:val="28"/>
                <w:szCs w:val="28"/>
                <w:rtl/>
                <w:lang w:bidi="ar-EG"/>
              </w:rPr>
              <w:t>أساسيات التحول الرقمي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A779AE" w:rsidRDefault="00A779AE" w:rsidP="00474BAC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وحدة إدارة المشروعات- جامعة دمنهور</w:t>
            </w:r>
          </w:p>
        </w:tc>
      </w:tr>
    </w:tbl>
    <w:p w:rsidR="00CC1C34" w:rsidRDefault="00CC1C34" w:rsidP="00CC1C34">
      <w:pPr>
        <w:bidi/>
        <w:rPr>
          <w:rFonts w:cs="Traditional Arabic" w:hint="cs"/>
          <w:color w:val="003366"/>
          <w:rtl/>
        </w:rPr>
      </w:pPr>
    </w:p>
    <w:p w:rsidR="00CC1C34" w:rsidRDefault="00CC1C34" w:rsidP="00CC1C34">
      <w:pPr>
        <w:bidi/>
        <w:rPr>
          <w:rFonts w:cs="Traditional Arabic"/>
          <w:color w:val="003366"/>
          <w:rtl/>
        </w:rPr>
      </w:pPr>
    </w:p>
    <w:p w:rsidR="00713C42" w:rsidRDefault="00713C42">
      <w:pPr>
        <w:bidi/>
        <w:jc w:val="lowKashida"/>
        <w:rPr>
          <w:rFonts w:cs="Traditional Arabic"/>
          <w:b/>
          <w:bCs/>
          <w:sz w:val="28"/>
          <w:szCs w:val="28"/>
          <w:rtl/>
        </w:rPr>
      </w:pPr>
    </w:p>
    <w:p w:rsidR="00713C42" w:rsidRDefault="00713C42">
      <w:pPr>
        <w:bidi/>
        <w:jc w:val="lowKashida"/>
        <w:rPr>
          <w:rFonts w:cs="Traditional Arabic"/>
          <w:b/>
          <w:bCs/>
          <w:sz w:val="28"/>
          <w:szCs w:val="28"/>
          <w:rtl/>
          <w:lang w:bidi="ar-EG"/>
        </w:rPr>
      </w:pPr>
    </w:p>
    <w:p w:rsidR="00713C42" w:rsidRDefault="00713C42">
      <w:pPr>
        <w:bidi/>
        <w:rPr>
          <w:rFonts w:ascii="ح" w:hAnsi="ح" w:cs="PT Bold Heading"/>
          <w:color w:val="003366"/>
          <w:sz w:val="28"/>
          <w:szCs w:val="28"/>
          <w:rtl/>
          <w:lang w:bidi="ar-EG"/>
        </w:rPr>
      </w:pPr>
    </w:p>
    <w:sectPr w:rsidR="00713C42">
      <w:headerReference w:type="first" r:id="rId11"/>
      <w:pgSz w:w="11906" w:h="16838" w:code="9"/>
      <w:pgMar w:top="709" w:right="1247" w:bottom="709" w:left="1049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B5" w:rsidRDefault="004E67B5">
      <w:r>
        <w:separator/>
      </w:r>
    </w:p>
  </w:endnote>
  <w:endnote w:type="continuationSeparator" w:id="0">
    <w:p w:rsidR="004E67B5" w:rsidRDefault="004E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Arabic Transparent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ح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B5" w:rsidRDefault="004E67B5">
      <w:r>
        <w:separator/>
      </w:r>
    </w:p>
  </w:footnote>
  <w:footnote w:type="continuationSeparator" w:id="0">
    <w:p w:rsidR="004E67B5" w:rsidRDefault="004E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42" w:rsidRDefault="00713C42">
    <w:pPr>
      <w:bidi/>
      <w:rPr>
        <w:lang w:bidi="ar-EG"/>
      </w:rPr>
    </w:pPr>
  </w:p>
  <w:tbl>
    <w:tblPr>
      <w:tblStyle w:val="TableGrid"/>
      <w:bidiVisual/>
      <w:tblW w:w="9988" w:type="dxa"/>
      <w:tblLook w:val="04A0" w:firstRow="1" w:lastRow="0" w:firstColumn="1" w:lastColumn="0" w:noHBand="0" w:noVBand="1"/>
    </w:tblPr>
    <w:tblGrid>
      <w:gridCol w:w="2788"/>
      <w:gridCol w:w="4320"/>
      <w:gridCol w:w="2880"/>
    </w:tblGrid>
    <w:tr w:rsidR="00713C42">
      <w:tc>
        <w:tcPr>
          <w:tcW w:w="2788" w:type="dxa"/>
          <w:vAlign w:val="center"/>
        </w:tcPr>
        <w:p w:rsidR="00713C42" w:rsidRDefault="004E67B5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جامعة دمنهور</w:t>
          </w:r>
        </w:p>
        <w:p w:rsidR="00713C42" w:rsidRDefault="004E67B5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  <w:t>كلية</w:t>
          </w: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: التربية</w:t>
          </w:r>
        </w:p>
        <w:p w:rsidR="00713C42" w:rsidRDefault="00713C42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  <w:tc>
        <w:tcPr>
          <w:tcW w:w="4320" w:type="dxa"/>
          <w:vAlign w:val="center"/>
        </w:tcPr>
        <w:p w:rsidR="00713C42" w:rsidRDefault="004E67B5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  <w:r>
            <w:rPr>
              <w:rFonts w:ascii="Simplified Arabic" w:hAnsi="Simplified Arabic" w:cs="Simplified Arabic"/>
              <w:b/>
              <w:bCs/>
              <w:noProof/>
              <w:sz w:val="22"/>
              <w:szCs w:val="22"/>
              <w:rtl/>
            </w:rPr>
            <w:drawing>
              <wp:inline distT="0" distB="0" distL="0" distR="0">
                <wp:extent cx="2159635" cy="400050"/>
                <wp:effectExtent l="0" t="0" r="0" b="0"/>
                <wp:docPr id="4097" name="صو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2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2159635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vAlign w:val="center"/>
        </w:tcPr>
        <w:p w:rsidR="00713C42" w:rsidRDefault="00713C42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</w:p>
        <w:p w:rsidR="00713C42" w:rsidRDefault="004E67B5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التاريخ: اغسطس2026م</w:t>
          </w:r>
        </w:p>
        <w:p w:rsidR="00713C42" w:rsidRDefault="00713C42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  <w:p w:rsidR="00713C42" w:rsidRDefault="00713C42">
          <w:pPr>
            <w:pStyle w:val="NoSpacing"/>
            <w:bidi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</w:tr>
  </w:tbl>
  <w:p w:rsidR="00713C42" w:rsidRDefault="00713C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F2D2E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398E4C0"/>
    <w:lvl w:ilvl="0" w:tplc="04090001">
      <w:start w:val="1"/>
      <w:numFmt w:val="bullet"/>
      <w:lvlText w:val=""/>
      <w:lvlJc w:val="left"/>
      <w:pPr>
        <w:tabs>
          <w:tab w:val="left" w:pos="785"/>
        </w:tabs>
        <w:ind w:left="785" w:hanging="360"/>
      </w:pPr>
      <w:rPr>
        <w:rFonts w:ascii="Symbol" w:hAnsi="Symbol" w:hint="default"/>
        <w:b/>
        <w:bCs w:val="0"/>
        <w:lang w:bidi="ar-SA"/>
      </w:rPr>
    </w:lvl>
    <w:lvl w:ilvl="1" w:tplc="628AE0C8">
      <w:start w:val="1"/>
      <w:numFmt w:val="bullet"/>
      <w:lvlText w:val=""/>
      <w:lvlJc w:val="left"/>
      <w:pPr>
        <w:tabs>
          <w:tab w:val="left" w:pos="1950"/>
        </w:tabs>
        <w:ind w:left="1950" w:hanging="360"/>
      </w:pPr>
      <w:rPr>
        <w:rFonts w:ascii="Symbol" w:hAnsi="Symbol" w:hint="default"/>
        <w:b/>
        <w:bCs/>
        <w:lang w:bidi="ar-SA"/>
      </w:rPr>
    </w:lvl>
    <w:lvl w:ilvl="2" w:tplc="F4727BDA">
      <w:start w:val="1"/>
      <w:numFmt w:val="bullet"/>
      <w:lvlText w:val="-"/>
      <w:lvlJc w:val="left"/>
      <w:pPr>
        <w:tabs>
          <w:tab w:val="left" w:pos="2670"/>
        </w:tabs>
        <w:ind w:left="2670" w:hanging="360"/>
      </w:pPr>
      <w:rPr>
        <w:rFonts w:ascii="Times New Roman" w:eastAsia="Times New Roman" w:hAnsi="Times New Roman" w:cs="Arabic Transparen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ADAC7B0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00000003"/>
    <w:multiLevelType w:val="hybridMultilevel"/>
    <w:tmpl w:val="D01E994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DDCB406"/>
    <w:lvl w:ilvl="0" w:tplc="0A3024AE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960EB7A"/>
    <w:lvl w:ilvl="0" w:tplc="67B050CA">
      <w:start w:val="1429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D525CD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9B8B414"/>
    <w:lvl w:ilvl="0" w:tplc="0409000F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636"/>
        </w:tabs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356"/>
        </w:tabs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076"/>
        </w:tabs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796"/>
        </w:tabs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516"/>
        </w:tabs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236"/>
        </w:tabs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956"/>
        </w:tabs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676"/>
        </w:tabs>
        <w:ind w:left="6676" w:hanging="180"/>
      </w:pPr>
    </w:lvl>
  </w:abstractNum>
  <w:abstractNum w:abstractNumId="8">
    <w:nsid w:val="00000008"/>
    <w:multiLevelType w:val="hybridMultilevel"/>
    <w:tmpl w:val="695C5FEC"/>
    <w:lvl w:ilvl="0" w:tplc="0409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9">
    <w:nsid w:val="00000009"/>
    <w:multiLevelType w:val="hybridMultilevel"/>
    <w:tmpl w:val="4AA4F6F0"/>
    <w:lvl w:ilvl="0" w:tplc="E2BC034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7F063F4"/>
    <w:lvl w:ilvl="0" w:tplc="B1AC99F4">
      <w:start w:val="1429"/>
      <w:numFmt w:val="bullet"/>
      <w:lvlText w:val=""/>
      <w:lvlJc w:val="left"/>
      <w:pPr>
        <w:ind w:left="720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29C7254"/>
    <w:lvl w:ilvl="0" w:tplc="AEACB332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4788D24"/>
    <w:lvl w:ilvl="0" w:tplc="04090005">
      <w:start w:val="1"/>
      <w:numFmt w:val="bullet"/>
      <w:lvlText w:val="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A1ACF1D4"/>
    <w:lvl w:ilvl="0" w:tplc="0D086DB2">
      <w:start w:val="1429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B9EA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595EEF2A"/>
    <w:lvl w:ilvl="0" w:tplc="0A3024AE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29E48478"/>
    <w:lvl w:ilvl="0" w:tplc="0AE2FDFA">
      <w:start w:val="1429"/>
      <w:numFmt w:val="bullet"/>
      <w:lvlText w:val="-"/>
      <w:lvlJc w:val="left"/>
      <w:pPr>
        <w:ind w:left="128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AE4AE79C"/>
    <w:lvl w:ilvl="0">
      <w:start w:val="1"/>
      <w:numFmt w:val="none"/>
      <w:lvlText w:val="-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arabicAlpha"/>
      <w:lvlText w:val="%1-%2-%3-"/>
      <w:lvlJc w:val="center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-%2-%3-%4-"/>
      <w:lvlJc w:val="center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arabicAlpha"/>
      <w:lvlText w:val="%1-%2-%3-%4-%5-"/>
      <w:lvlJc w:val="center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arabicAlpha"/>
      <w:lvlText w:val="%1-%2-%3-%4-%5-%6-%7-"/>
      <w:lvlJc w:val="center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arabicAlpha"/>
      <w:lvlText w:val="%1-%2-%3-%4-%5-%6-%7-%8-%9-"/>
      <w:lvlJc w:val="center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8">
    <w:nsid w:val="00000012"/>
    <w:multiLevelType w:val="hybridMultilevel"/>
    <w:tmpl w:val="385469B2"/>
    <w:lvl w:ilvl="0" w:tplc="C8E8E6A0">
      <w:start w:val="1"/>
      <w:numFmt w:val="decimal"/>
      <w:lvlText w:val="%1."/>
      <w:lvlJc w:val="left"/>
      <w:pPr>
        <w:tabs>
          <w:tab w:val="left" w:pos="510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00000013"/>
    <w:multiLevelType w:val="hybridMultilevel"/>
    <w:tmpl w:val="E922607C"/>
    <w:lvl w:ilvl="0" w:tplc="04090005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F104C68A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38429506"/>
    <w:lvl w:ilvl="0" w:tplc="C262B87E">
      <w:start w:val="5"/>
      <w:numFmt w:val="decimal"/>
      <w:lvlText w:val="(%1)"/>
      <w:lvlJc w:val="left"/>
      <w:pPr>
        <w:tabs>
          <w:tab w:val="left" w:pos="840"/>
        </w:tabs>
        <w:ind w:left="840" w:hanging="480"/>
      </w:pPr>
      <w:rPr>
        <w:rFonts w:hint="default"/>
        <w:u w:val="none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9"/>
  </w:num>
  <w:num w:numId="8">
    <w:abstractNumId w:val="4"/>
  </w:num>
  <w:num w:numId="9">
    <w:abstractNumId w:val="11"/>
  </w:num>
  <w:num w:numId="10">
    <w:abstractNumId w:val="20"/>
  </w:num>
  <w:num w:numId="11">
    <w:abstractNumId w:val="2"/>
  </w:num>
  <w:num w:numId="12">
    <w:abstractNumId w:val="8"/>
  </w:num>
  <w:num w:numId="13">
    <w:abstractNumId w:val="19"/>
  </w:num>
  <w:num w:numId="14">
    <w:abstractNumId w:val="5"/>
  </w:num>
  <w:num w:numId="15">
    <w:abstractNumId w:val="10"/>
  </w:num>
  <w:num w:numId="16">
    <w:abstractNumId w:val="13"/>
  </w:num>
  <w:num w:numId="17">
    <w:abstractNumId w:val="6"/>
  </w:num>
  <w:num w:numId="18">
    <w:abstractNumId w:val="3"/>
  </w:num>
  <w:num w:numId="19">
    <w:abstractNumId w:val="12"/>
  </w:num>
  <w:num w:numId="20">
    <w:abstractNumId w:val="16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42"/>
    <w:rsid w:val="001D1490"/>
    <w:rsid w:val="004E67B5"/>
    <w:rsid w:val="00713C42"/>
    <w:rsid w:val="00A779AE"/>
    <w:rsid w:val="00CA7BEA"/>
    <w:rsid w:val="00C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pPr>
      <w:keepNext/>
      <w:bidi/>
      <w:ind w:left="-908" w:right="-908"/>
      <w:jc w:val="center"/>
      <w:outlineLvl w:val="7"/>
    </w:pPr>
    <w:rPr>
      <w:rFonts w:cs="Traditional Arabic"/>
      <w:color w:val="000000"/>
      <w:sz w:val="32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raditional Arabic"/>
      <w:color w:val="000000"/>
      <w:sz w:val="32"/>
      <w:szCs w:val="38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Quotation">
    <w:name w:val="Block Quotation"/>
    <w:basedOn w:val="Normal"/>
    <w:pPr>
      <w:widowControl w:val="0"/>
      <w:bidi/>
      <w:ind w:left="424" w:hanging="424"/>
    </w:pPr>
    <w:rPr>
      <w:rFonts w:cs="Traditional Arabic"/>
      <w:sz w:val="20"/>
      <w:szCs w:val="20"/>
    </w:rPr>
  </w:style>
  <w:style w:type="paragraph" w:styleId="Footer">
    <w:name w:val="footer"/>
    <w:basedOn w:val="Normal"/>
    <w:link w:val="FooterChar"/>
    <w:pPr>
      <w:widowControl w:val="0"/>
      <w:tabs>
        <w:tab w:val="center" w:pos="4153"/>
        <w:tab w:val="right" w:pos="8306"/>
      </w:tabs>
      <w:bidi/>
    </w:pPr>
    <w:rPr>
      <w:rFonts w:cs="Traditional Arabic"/>
      <w:sz w:val="20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raditional Arabic"/>
      <w:sz w:val="20"/>
      <w:szCs w:val="24"/>
    </w:rPr>
  </w:style>
  <w:style w:type="paragraph" w:styleId="BodyText">
    <w:name w:val="Body Text"/>
    <w:basedOn w:val="Normal"/>
    <w:link w:val="BodyTextChar"/>
    <w:pPr>
      <w:bidi/>
    </w:pPr>
    <w:rPr>
      <w:rFonts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raditional Arabic"/>
      <w:sz w:val="20"/>
      <w:szCs w:val="20"/>
    </w:rPr>
  </w:style>
  <w:style w:type="paragraph" w:styleId="DocumentMap">
    <w:name w:val="Document Map"/>
    <w:basedOn w:val="Normal"/>
    <w:link w:val="DocumentMapChar"/>
    <w:pPr>
      <w:shd w:val="clear" w:color="auto" w:fill="000080"/>
      <w:bidi/>
    </w:pPr>
    <w:rPr>
      <w:rFonts w:ascii="Tahoma" w:cs="Traditional Arabic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Pr>
      <w:rFonts w:ascii="Tahoma" w:eastAsia="Times New Roman" w:hAnsi="Times New Roman" w:cs="Traditional Arabic"/>
      <w:sz w:val="20"/>
      <w:szCs w:val="20"/>
      <w:shd w:val="clear" w:color="auto" w:fill="000080"/>
    </w:rPr>
  </w:style>
  <w:style w:type="paragraph" w:styleId="ListBullet">
    <w:name w:val="List Bullet"/>
    <w:basedOn w:val="Normal"/>
    <w:pPr>
      <w:bidi/>
      <w:spacing w:before="120"/>
      <w:ind w:left="502" w:right="357" w:hanging="360"/>
      <w:jc w:val="lowKashida"/>
    </w:pPr>
    <w:rPr>
      <w:rFonts w:cs="Arabic Transparent"/>
      <w:sz w:val="36"/>
      <w:szCs w:val="3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pPr>
      <w:keepNext/>
      <w:bidi/>
      <w:ind w:left="-908" w:right="-908"/>
      <w:jc w:val="center"/>
      <w:outlineLvl w:val="7"/>
    </w:pPr>
    <w:rPr>
      <w:rFonts w:cs="Traditional Arabic"/>
      <w:color w:val="000000"/>
      <w:sz w:val="32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raditional Arabic"/>
      <w:color w:val="000000"/>
      <w:sz w:val="32"/>
      <w:szCs w:val="38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Quotation">
    <w:name w:val="Block Quotation"/>
    <w:basedOn w:val="Normal"/>
    <w:pPr>
      <w:widowControl w:val="0"/>
      <w:bidi/>
      <w:ind w:left="424" w:hanging="424"/>
    </w:pPr>
    <w:rPr>
      <w:rFonts w:cs="Traditional Arabic"/>
      <w:sz w:val="20"/>
      <w:szCs w:val="20"/>
    </w:rPr>
  </w:style>
  <w:style w:type="paragraph" w:styleId="Footer">
    <w:name w:val="footer"/>
    <w:basedOn w:val="Normal"/>
    <w:link w:val="FooterChar"/>
    <w:pPr>
      <w:widowControl w:val="0"/>
      <w:tabs>
        <w:tab w:val="center" w:pos="4153"/>
        <w:tab w:val="right" w:pos="8306"/>
      </w:tabs>
      <w:bidi/>
    </w:pPr>
    <w:rPr>
      <w:rFonts w:cs="Traditional Arabic"/>
      <w:sz w:val="20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raditional Arabic"/>
      <w:sz w:val="20"/>
      <w:szCs w:val="24"/>
    </w:rPr>
  </w:style>
  <w:style w:type="paragraph" w:styleId="BodyText">
    <w:name w:val="Body Text"/>
    <w:basedOn w:val="Normal"/>
    <w:link w:val="BodyTextChar"/>
    <w:pPr>
      <w:bidi/>
    </w:pPr>
    <w:rPr>
      <w:rFonts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raditional Arabic"/>
      <w:sz w:val="20"/>
      <w:szCs w:val="20"/>
    </w:rPr>
  </w:style>
  <w:style w:type="paragraph" w:styleId="DocumentMap">
    <w:name w:val="Document Map"/>
    <w:basedOn w:val="Normal"/>
    <w:link w:val="DocumentMapChar"/>
    <w:pPr>
      <w:shd w:val="clear" w:color="auto" w:fill="000080"/>
      <w:bidi/>
    </w:pPr>
    <w:rPr>
      <w:rFonts w:ascii="Tahoma" w:cs="Traditional Arabic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Pr>
      <w:rFonts w:ascii="Tahoma" w:eastAsia="Times New Roman" w:hAnsi="Times New Roman" w:cs="Traditional Arabic"/>
      <w:sz w:val="20"/>
      <w:szCs w:val="20"/>
      <w:shd w:val="clear" w:color="auto" w:fill="000080"/>
    </w:rPr>
  </w:style>
  <w:style w:type="paragraph" w:styleId="ListBullet">
    <w:name w:val="List Bullet"/>
    <w:basedOn w:val="Normal"/>
    <w:pPr>
      <w:bidi/>
      <w:spacing w:before="120"/>
      <w:ind w:left="502" w:right="357" w:hanging="360"/>
      <w:jc w:val="lowKashida"/>
    </w:pPr>
    <w:rPr>
      <w:rFonts w:cs="Arabic Transparent"/>
      <w:sz w:val="36"/>
      <w:szCs w:val="3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hada_Shoker@edu.dmu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hadashokre66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User</cp:lastModifiedBy>
  <cp:revision>2</cp:revision>
  <cp:lastPrinted>2026-07-28T10:08:00Z</cp:lastPrinted>
  <dcterms:created xsi:type="dcterms:W3CDTF">2026-07-29T11:00:00Z</dcterms:created>
  <dcterms:modified xsi:type="dcterms:W3CDTF">2026-07-29T11:00:00Z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723de5e52ea145b3b82a57f35a3cf5fc</vt:lpwstr>
  </property>
</Properties>
</file>